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F3D" w:rsidRPr="00B073B0" w:rsidRDefault="00F85F3D" w:rsidP="00F85F3D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bookmarkStart w:id="0" w:name="_GoBack"/>
      <w:bookmarkEnd w:id="0"/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  <w:lang w:val="en-US"/>
        </w:rPr>
        <w:t>III</w:t>
      </w:r>
      <w:r w:rsidRPr="004C1909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. </w:t>
      </w: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F85F3D" w:rsidRPr="00B073B0" w:rsidRDefault="00F85F3D" w:rsidP="001A4F30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B073B0">
        <w:rPr>
          <w:rFonts w:ascii="Times New Roman" w:hAnsi="Times New Roman" w:cs="Times New Roman"/>
          <w:b/>
          <w:sz w:val="28"/>
          <w:szCs w:val="28"/>
        </w:rPr>
        <w:t xml:space="preserve">ЛОТ №1 </w:t>
      </w:r>
      <w:r w:rsidRPr="00B073B0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Предмет договора: </w:t>
      </w:r>
      <w:r>
        <w:rPr>
          <w:rFonts w:ascii="Times New Roman" w:hAnsi="Times New Roman" w:cs="Times New Roman"/>
          <w:sz w:val="28"/>
          <w:szCs w:val="28"/>
          <w:lang w:eastAsia="ar-SA"/>
        </w:rPr>
        <w:t>П</w:t>
      </w:r>
      <w:r w:rsidRPr="00A656F0">
        <w:rPr>
          <w:rFonts w:ascii="Times New Roman" w:hAnsi="Times New Roman" w:cs="Times New Roman"/>
          <w:sz w:val="28"/>
          <w:szCs w:val="28"/>
          <w:lang w:eastAsia="ar-SA"/>
        </w:rPr>
        <w:t>оставк</w:t>
      </w:r>
      <w:r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Pr="00A656F0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профессиональной косметики </w:t>
      </w:r>
      <w:r w:rsidRPr="00A656F0">
        <w:rPr>
          <w:rFonts w:ascii="Times New Roman" w:hAnsi="Times New Roman" w:cs="Times New Roman"/>
          <w:sz w:val="28"/>
          <w:szCs w:val="28"/>
          <w:lang w:eastAsia="ar-SA"/>
        </w:rPr>
        <w:t>для нужд</w:t>
      </w:r>
      <w:r w:rsidR="001A4F30">
        <w:rPr>
          <w:rFonts w:ascii="Times New Roman" w:hAnsi="Times New Roman" w:cs="Times New Roman"/>
          <w:sz w:val="28"/>
          <w:szCs w:val="28"/>
          <w:lang w:eastAsia="ar-SA"/>
        </w:rPr>
        <w:t xml:space="preserve"> косметолог</w:t>
      </w:r>
      <w:proofErr w:type="gramStart"/>
      <w:r w:rsidR="001A4F30">
        <w:rPr>
          <w:rFonts w:ascii="Times New Roman" w:hAnsi="Times New Roman" w:cs="Times New Roman"/>
          <w:sz w:val="28"/>
          <w:szCs w:val="28"/>
          <w:lang w:eastAsia="ar-SA"/>
        </w:rPr>
        <w:t xml:space="preserve">ии </w:t>
      </w:r>
      <w:r w:rsidRPr="00A656F0">
        <w:rPr>
          <w:rFonts w:ascii="Times New Roman" w:hAnsi="Times New Roman" w:cs="Times New Roman"/>
          <w:sz w:val="28"/>
          <w:szCs w:val="28"/>
          <w:lang w:eastAsia="ar-SA"/>
        </w:rPr>
        <w:t>ООО</w:t>
      </w:r>
      <w:proofErr w:type="gramEnd"/>
      <w:r w:rsidRPr="00A656F0">
        <w:rPr>
          <w:rFonts w:ascii="Times New Roman" w:hAnsi="Times New Roman" w:cs="Times New Roman"/>
          <w:sz w:val="28"/>
          <w:szCs w:val="28"/>
          <w:lang w:eastAsia="ar-SA"/>
        </w:rPr>
        <w:t xml:space="preserve"> «</w:t>
      </w:r>
      <w:proofErr w:type="spellStart"/>
      <w:r w:rsidRPr="00A656F0">
        <w:rPr>
          <w:rFonts w:ascii="Times New Roman" w:hAnsi="Times New Roman" w:cs="Times New Roman"/>
          <w:sz w:val="28"/>
          <w:szCs w:val="28"/>
          <w:lang w:eastAsia="ar-SA"/>
        </w:rPr>
        <w:t>Медсервис</w:t>
      </w:r>
      <w:proofErr w:type="spellEnd"/>
      <w:r w:rsidRPr="00A656F0">
        <w:rPr>
          <w:rFonts w:ascii="Times New Roman" w:hAnsi="Times New Roman" w:cs="Times New Roman"/>
          <w:sz w:val="28"/>
          <w:szCs w:val="28"/>
          <w:lang w:eastAsia="ar-SA"/>
        </w:rPr>
        <w:t>»</w:t>
      </w:r>
      <w:r w:rsidR="001A4F30">
        <w:rPr>
          <w:rFonts w:ascii="Times New Roman" w:hAnsi="Times New Roman" w:cs="Times New Roman"/>
          <w:sz w:val="28"/>
          <w:szCs w:val="28"/>
          <w:lang w:eastAsia="ar-SA"/>
        </w:rPr>
        <w:t xml:space="preserve"> в 2016г.</w:t>
      </w:r>
    </w:p>
    <w:p w:rsidR="00F85F3D" w:rsidRDefault="00F85F3D" w:rsidP="001A4F30">
      <w:pPr>
        <w:spacing w:after="0" w:line="240" w:lineRule="auto"/>
        <w:ind w:left="-142"/>
        <w:rPr>
          <w:rFonts w:ascii="Times New Roman" w:hAnsi="Times New Roman"/>
          <w:b/>
          <w:sz w:val="24"/>
          <w:szCs w:val="24"/>
        </w:rPr>
      </w:pPr>
      <w:r w:rsidRPr="00D80C0F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 w:rsidR="001A4F30">
        <w:rPr>
          <w:rFonts w:ascii="Times New Roman" w:hAnsi="Times New Roman"/>
          <w:b/>
          <w:sz w:val="24"/>
          <w:szCs w:val="24"/>
        </w:rPr>
        <w:t>2</w:t>
      </w:r>
      <w:r w:rsidRPr="00D80C0F">
        <w:rPr>
          <w:rFonts w:ascii="Times New Roman" w:hAnsi="Times New Roman"/>
          <w:b/>
          <w:sz w:val="24"/>
          <w:szCs w:val="24"/>
        </w:rPr>
        <w:t xml:space="preserve"> лот</w:t>
      </w:r>
      <w:r w:rsidR="001A4F30">
        <w:rPr>
          <w:rFonts w:ascii="Times New Roman" w:hAnsi="Times New Roman"/>
          <w:b/>
          <w:sz w:val="24"/>
          <w:szCs w:val="24"/>
        </w:rPr>
        <w:t>ов</w:t>
      </w:r>
      <w:r w:rsidRPr="00D80C0F">
        <w:rPr>
          <w:rFonts w:ascii="Times New Roman" w:hAnsi="Times New Roman"/>
          <w:b/>
          <w:sz w:val="24"/>
          <w:szCs w:val="24"/>
        </w:rPr>
        <w:t>.</w:t>
      </w:r>
    </w:p>
    <w:p w:rsidR="00F85F3D" w:rsidRDefault="00F85F3D" w:rsidP="001A4F30">
      <w:pPr>
        <w:spacing w:after="0" w:line="240" w:lineRule="auto"/>
        <w:ind w:left="-142"/>
        <w:rPr>
          <w:rFonts w:ascii="Times New Roman" w:hAnsi="Times New Roman"/>
          <w:b/>
          <w:sz w:val="24"/>
          <w:szCs w:val="24"/>
        </w:rPr>
      </w:pPr>
    </w:p>
    <w:p w:rsidR="00F85F3D" w:rsidRPr="00D80C0F" w:rsidRDefault="00F85F3D" w:rsidP="001A4F30">
      <w:pPr>
        <w:spacing w:after="0" w:line="240" w:lineRule="auto"/>
        <w:ind w:left="-142"/>
        <w:rPr>
          <w:rFonts w:ascii="Times New Roman" w:hAnsi="Times New Roman"/>
          <w:b/>
          <w:sz w:val="24"/>
          <w:szCs w:val="24"/>
        </w:rPr>
      </w:pPr>
      <w:r w:rsidRPr="00C77AEB">
        <w:rPr>
          <w:rFonts w:ascii="Times New Roman" w:hAnsi="Times New Roman"/>
          <w:b/>
          <w:sz w:val="24"/>
          <w:szCs w:val="24"/>
        </w:rPr>
        <w:t>ПРИМЕЧАНИЕ: В случае</w:t>
      </w:r>
      <w:proofErr w:type="gramStart"/>
      <w:r w:rsidRPr="00C77AEB">
        <w:rPr>
          <w:rFonts w:ascii="Times New Roman" w:hAnsi="Times New Roman"/>
          <w:b/>
          <w:sz w:val="24"/>
          <w:szCs w:val="24"/>
        </w:rPr>
        <w:t>,</w:t>
      </w:r>
      <w:proofErr w:type="gramEnd"/>
      <w:r w:rsidRPr="00C77AEB">
        <w:rPr>
          <w:rFonts w:ascii="Times New Roman" w:hAnsi="Times New Roman"/>
          <w:b/>
          <w:sz w:val="24"/>
          <w:szCs w:val="24"/>
        </w:rPr>
        <w:t xml:space="preserve"> если в тексте технического задания встречаются указания на торговые марки и указания на производителей товара, такие указания читать со словами «или эквивалент».</w:t>
      </w:r>
    </w:p>
    <w:p w:rsidR="00F85F3D" w:rsidRDefault="00F85F3D" w:rsidP="001A4F30">
      <w:pPr>
        <w:spacing w:after="0" w:line="240" w:lineRule="auto"/>
        <w:ind w:left="-142"/>
        <w:rPr>
          <w:rFonts w:ascii="Times New Roman" w:hAnsi="Times New Roman"/>
          <w:b/>
          <w:sz w:val="24"/>
          <w:szCs w:val="24"/>
          <w:u w:val="single"/>
        </w:rPr>
      </w:pPr>
    </w:p>
    <w:p w:rsidR="00F85F3D" w:rsidRPr="004C1909" w:rsidRDefault="00F85F3D" w:rsidP="001A4F30">
      <w:pPr>
        <w:pStyle w:val="a7"/>
        <w:tabs>
          <w:tab w:val="left" w:pos="284"/>
        </w:tabs>
        <w:spacing w:after="0" w:line="240" w:lineRule="auto"/>
        <w:ind w:left="-142"/>
        <w:jc w:val="both"/>
        <w:rPr>
          <w:rFonts w:ascii="Times New Roman" w:eastAsiaTheme="minorHAnsi" w:hAnsi="Times New Roman" w:cstheme="minorBidi"/>
          <w:b/>
          <w:sz w:val="24"/>
          <w:szCs w:val="24"/>
        </w:rPr>
      </w:pPr>
      <w:r w:rsidRPr="004C1909">
        <w:rPr>
          <w:rFonts w:ascii="Times New Roman" w:eastAsiaTheme="minorHAnsi" w:hAnsi="Times New Roman" w:cstheme="minorBidi"/>
          <w:b/>
          <w:sz w:val="24"/>
          <w:szCs w:val="24"/>
        </w:rPr>
        <w:t>Общие требования к поставляемому Товару:</w:t>
      </w:r>
    </w:p>
    <w:p w:rsidR="00F85F3D" w:rsidRPr="004C1909" w:rsidRDefault="00F85F3D" w:rsidP="001A4F30">
      <w:pPr>
        <w:pStyle w:val="a7"/>
        <w:tabs>
          <w:tab w:val="left" w:pos="284"/>
        </w:tabs>
        <w:spacing w:after="0" w:line="240" w:lineRule="auto"/>
        <w:ind w:left="-142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4C1909">
        <w:rPr>
          <w:rFonts w:ascii="Times New Roman" w:eastAsiaTheme="minorHAnsi" w:hAnsi="Times New Roman" w:cstheme="minorBidi"/>
          <w:sz w:val="24"/>
          <w:szCs w:val="24"/>
        </w:rPr>
        <w:t>1) При поставке весь Товар должен сопровождаться документами</w:t>
      </w:r>
      <w:r>
        <w:rPr>
          <w:rFonts w:ascii="Times New Roman" w:eastAsiaTheme="minorHAnsi" w:hAnsi="Times New Roman" w:cstheme="minorBidi"/>
          <w:sz w:val="24"/>
          <w:szCs w:val="24"/>
        </w:rPr>
        <w:t>,</w:t>
      </w:r>
      <w:r w:rsidRPr="004C1909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Pr="00F85F3D">
        <w:rPr>
          <w:rFonts w:ascii="Times New Roman" w:eastAsiaTheme="minorHAnsi" w:hAnsi="Times New Roman" w:cstheme="minorBidi"/>
          <w:sz w:val="24"/>
          <w:szCs w:val="24"/>
        </w:rPr>
        <w:t>подтверждающими их качество и соответствие согласно ГОСТ 32117-2013 "Прод</w:t>
      </w:r>
      <w:r>
        <w:rPr>
          <w:rFonts w:ascii="Times New Roman" w:eastAsiaTheme="minorHAnsi" w:hAnsi="Times New Roman" w:cstheme="minorBidi"/>
          <w:sz w:val="24"/>
          <w:szCs w:val="24"/>
        </w:rPr>
        <w:t>укция парфюмерно-косметическая"</w:t>
      </w:r>
      <w:r w:rsidRPr="004C1909">
        <w:rPr>
          <w:rFonts w:ascii="Times New Roman" w:eastAsiaTheme="minorHAnsi" w:hAnsi="Times New Roman" w:cstheme="minorBidi"/>
          <w:sz w:val="24"/>
          <w:szCs w:val="24"/>
        </w:rPr>
        <w:t>;</w:t>
      </w:r>
    </w:p>
    <w:p w:rsidR="00F85F3D" w:rsidRPr="004C1909" w:rsidRDefault="00F85F3D" w:rsidP="001A4F30">
      <w:pPr>
        <w:pStyle w:val="a7"/>
        <w:tabs>
          <w:tab w:val="left" w:pos="284"/>
        </w:tabs>
        <w:spacing w:after="0" w:line="240" w:lineRule="auto"/>
        <w:ind w:left="-142"/>
        <w:jc w:val="both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>2</w:t>
      </w:r>
      <w:r w:rsidRPr="004C1909">
        <w:rPr>
          <w:rFonts w:ascii="Times New Roman" w:eastAsiaTheme="minorHAnsi" w:hAnsi="Times New Roman" w:cstheme="minorBidi"/>
          <w:sz w:val="24"/>
          <w:szCs w:val="24"/>
        </w:rPr>
        <w:t>) Весь товар должен быть новым, ранее не использованным, с остаточным сроком годности на момент поставки не менее 70% от срока</w:t>
      </w:r>
      <w:r>
        <w:rPr>
          <w:rFonts w:ascii="Times New Roman" w:eastAsiaTheme="minorHAnsi" w:hAnsi="Times New Roman" w:cstheme="minorBidi"/>
          <w:sz w:val="24"/>
          <w:szCs w:val="24"/>
        </w:rPr>
        <w:t>, установленного производителем.</w:t>
      </w:r>
    </w:p>
    <w:p w:rsidR="00F85F3D" w:rsidRPr="001A4F30" w:rsidRDefault="001A4F30" w:rsidP="001A4F30">
      <w:pPr>
        <w:tabs>
          <w:tab w:val="left" w:pos="851"/>
        </w:tabs>
        <w:spacing w:after="0" w:line="240" w:lineRule="auto"/>
        <w:ind w:left="78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A4F30">
        <w:rPr>
          <w:rFonts w:ascii="Times New Roman" w:hAnsi="Times New Roman"/>
          <w:b/>
          <w:sz w:val="24"/>
          <w:szCs w:val="24"/>
        </w:rPr>
        <w:t>ТЕХНИЧЕСКОЕ ЗАДАНИЕ ПО ЛОТУ №1</w:t>
      </w:r>
    </w:p>
    <w:p w:rsidR="00F85F3D" w:rsidRPr="00044FFA" w:rsidRDefault="00F85F3D" w:rsidP="001A4F30">
      <w:pPr>
        <w:tabs>
          <w:tab w:val="left" w:pos="1418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A4F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Поставка профессиональной косметики «</w:t>
      </w:r>
      <w:proofErr w:type="spellStart"/>
      <w:r w:rsidRPr="001A4F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Holy</w:t>
      </w:r>
      <w:proofErr w:type="spellEnd"/>
      <w:r w:rsidRPr="001A4F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A4F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Land</w:t>
      </w:r>
      <w:proofErr w:type="spellEnd"/>
      <w:r w:rsidRPr="001A4F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для нужд </w:t>
      </w:r>
      <w:r w:rsidR="001A4F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косметолог</w:t>
      </w:r>
      <w:proofErr w:type="gramStart"/>
      <w:r w:rsidR="001A4F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ии ООО</w:t>
      </w:r>
      <w:proofErr w:type="gramEnd"/>
      <w:r w:rsidR="001A4F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«</w:t>
      </w:r>
      <w:proofErr w:type="spellStart"/>
      <w:r w:rsidR="001A4F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="001A4F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1A4F30" w:rsidRDefault="001A4F30" w:rsidP="001A4F30">
      <w:pPr>
        <w:spacing w:after="0"/>
        <w:ind w:hanging="14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6CF3" w:rsidRDefault="00F85F3D" w:rsidP="001A4F30">
      <w:pPr>
        <w:spacing w:after="0"/>
        <w:ind w:hanging="142"/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836" w:type="dxa"/>
        <w:tblInd w:w="-459" w:type="dxa"/>
        <w:tblLook w:val="04A0" w:firstRow="1" w:lastRow="0" w:firstColumn="1" w:lastColumn="0" w:noHBand="0" w:noVBand="1"/>
      </w:tblPr>
      <w:tblGrid>
        <w:gridCol w:w="567"/>
        <w:gridCol w:w="4395"/>
        <w:gridCol w:w="9497"/>
        <w:gridCol w:w="668"/>
        <w:gridCol w:w="709"/>
      </w:tblGrid>
      <w:tr w:rsidR="00636CF3" w:rsidRPr="00636CF3" w:rsidTr="001A4F30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636CF3" w:rsidRPr="00DE1C1E" w:rsidRDefault="00636CF3" w:rsidP="00DE1C1E">
            <w:pPr>
              <w:pStyle w:val="a3"/>
              <w:tabs>
                <w:tab w:val="left" w:pos="1418"/>
              </w:tabs>
              <w:rPr>
                <w:i/>
                <w:sz w:val="24"/>
              </w:rPr>
            </w:pPr>
            <w:r w:rsidRPr="00DE1C1E">
              <w:rPr>
                <w:i/>
                <w:sz w:val="24"/>
              </w:rPr>
              <w:t>№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Описание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636CF3" w:rsidRPr="00636CF3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HL КРЕМ ABR RESTORING 50MLВосстанавливающий крем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Интенсивно восстанавливающий и выравнивающий крем. Способствует обновлению эпидермиса. Выравнивает поверхность и цвет кожи. Растворяет открытые и закрытые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комедоны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сокращает поры. Стимулирует синтез коллагена и эластина, улучшает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репаративные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процессы. Активные ингредиенты: комплекс фруктовых кислот,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аскорбилфосфат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магния,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ретинол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салициловая кислота. Состав: вода,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глицерил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стеарат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каприлик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изопропил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миристат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цетиариловый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этилгексаноат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цетиловый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спирт,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стеарат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ПЭГ100,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черника</w:t>
            </w:r>
            <w:proofErr w:type="gram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,ф</w:t>
            </w:r>
            <w:proofErr w:type="gram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руктовый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экстракт, салициловая кислота, молочная кислота,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ретинол,экстракт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сахарного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тростника,аскорбил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фосфат магния, протеины шелка, экстракт клена серебристого, экстракт апельсина, экстракт цитрусовых, экстракт листьев зеленого чая, глицерин.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36CF3" w:rsidRPr="00636CF3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HL КРЕМ SEBO DERM Крем для ухода за жирной и очень жирной кожей,70мл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Крем для ухода за жирной и очень кожей, а также против себорейного дерматита, в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на коже волосистой части головы. Нормализует функцию сальных желез, уменьшает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салообразование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солоотделение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антибактериальное</w:t>
            </w:r>
            <w:proofErr w:type="gram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противогрибковое и противовоспалительное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действиеи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стягивает поры, устраняет жирный блеск, успокаивает раздраженную кожу, поддерживает нормальный уровень влажности кожи. Активные ингредиенты: ферменты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лактопероксидаза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лактоферин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экстракт герани, гель </w:t>
            </w:r>
            <w:proofErr w:type="gram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алое</w:t>
            </w:r>
            <w:proofErr w:type="gram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Омега-6 – кислоты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636CF3" w:rsidRPr="00636CF3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HL КРЕМ SUNBRELLA DEMI MAKE-UP TO GO 50 мл Солнцезащитный крем с тонирующим эффектом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Солнцезащитный крем с тонирующим эффектом и солнцезащитным фактором SPF 36 (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UVA+UVB+механический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фильтр.</w:t>
            </w:r>
            <w:proofErr w:type="gram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Активные ингредиенты: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итилгексилметоксициннамат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сквален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диоксид титана, оксид цинка,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бензофенон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064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6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36CF3" w:rsidRPr="00636CF3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HL ЛОСЬОН ПОДСУШ  DOUBLE ACTION  DEMIMAKE UP 30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ml</w:t>
            </w:r>
            <w:proofErr w:type="spellEnd"/>
            <w:r w:rsidR="005E621D"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Подсушивающий точечный лосьон с тоном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5E621D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Подсушивает гнойнички и маскирует пятна на коже. Дезинфицирует и подсушивает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инфекцированные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и вскрытые пустулы и ускоряет процесс их заживления, уменьшает зуд. Способствует заживлению кожных повреждений, стягивая края небольших ран. Активные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ингридиенты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: Оксид цинка,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камфора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, сера.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36CF3" w:rsidRPr="00636CF3" w:rsidTr="001A4F30">
        <w:trPr>
          <w:trHeight w:val="1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КРЕМ</w:t>
            </w:r>
            <w:r w:rsidRPr="000D5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C THE SUCCESS 50</w:t>
            </w:r>
            <w:r w:rsidR="006E3CAB" w:rsidRPr="000D5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6E3CAB"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  <w:r w:rsidR="006E3CAB" w:rsidRPr="000D5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Крем с высокой концентрацией витамина</w:t>
            </w:r>
            <w:proofErr w:type="gram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6E3CAB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Увлажняет, питает и защищает кожу, стимулирует синтез коллагена, повышает упругость и тонус вялой кожи, разглаживает и омолаживает кожу, сокращает расширенные капилляры, укрепляет их стенки, осветляет кожу, отбеливает пигментные и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посвосполительные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пятна. Активные ингредиенты: L –аскорбиновая кислота – 10 %,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гиалуроновая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кислота,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церамиды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экстракты ромашки и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бурачника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, экстракт коры морской сосны, морковное масло.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36CF3" w:rsidRPr="00636CF3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HL ОЧИСТИТЕЛЬ ALPHA CLEANSER  250 Очиститель для всех типов кожи,250мл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6E3CAB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Деликатное очищение кожи от загрязнений,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макиажа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жира, устранение гиперкератоза, выравнивание поверхности кожи, размягчение рогового слоя, сокращает поры, уменьшает шелушение кожи. Активные ингредиенты: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мультифруктовый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комплекс, сорбитол.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36CF3" w:rsidRPr="00636CF3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5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HL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КРЕМ</w:t>
            </w:r>
            <w:r w:rsidRPr="000D5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ALPHA COMPLEX DAY DEFENSE 50</w:t>
            </w:r>
            <w:r w:rsidR="006E3CAB" w:rsidRPr="000D5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6E3CAB"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  <w:r w:rsidR="006E3CAB" w:rsidRPr="000D5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Крем для нормальной и комбинированной кожи, а также для жирной кожи с явлениями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постакне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 воспалений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266548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Действие: увлажнение и восстановление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баланса кожи, улучшение текстуры и цвета кожи, сокращение пор, смягчение кожи и разглаживание поверхностных морщин, регулирование деятельности сальных желез, защита кожи от УФО и профилактика гиперпигментаций, SPF 15.Активные ингредиенты: 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мультифруктовый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комплекс, экстракт инжира, гидролизованный казеин, бензофенон-3,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октилметоксициннамат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36CF3" w:rsidRPr="00636CF3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5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HL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КРЕМ</w:t>
            </w:r>
            <w:r w:rsidRPr="000D5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ALPHA COMPLEX ACTIV 50</w:t>
            </w:r>
            <w:r w:rsidR="00266548" w:rsidRPr="000D5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266548"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  <w:r w:rsidR="00266548" w:rsidRPr="000D5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Интенсивный крем для выравнивания поверхности кожи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266548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Действие: восстановление кожи, сокращение пор, осветление пигментаций. Активные ингредиенты: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мультифруктовый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комплекс, гидролизованный казеин, гидролизованный альбумин.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36CF3" w:rsidRPr="00636CF3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5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HL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ГЕЛЬ</w:t>
            </w:r>
            <w:r w:rsidRPr="000D5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r w:rsidRPr="000D5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ВЕК</w:t>
            </w:r>
            <w:r w:rsidRPr="000D5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5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LPHA COMPLEX ACTIV 30</w:t>
            </w:r>
            <w:r w:rsidR="00266548" w:rsidRPr="000D5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266548"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  <w:r w:rsidR="00266548" w:rsidRPr="000D5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Специальное средство для ухода за нежной кожей век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266548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Увлажнение кожи, устранение и предупреждение сухости, успокаивающее и смягчающее действие, осветление кругов под глазами. Активные ингредиенты: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мультифруктовый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комплекс, экстракт ромашки, масло ореха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кукуи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, экстракт кукурузы.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36CF3" w:rsidRPr="00636CF3" w:rsidTr="001A4F30">
        <w:trPr>
          <w:trHeight w:val="1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BIO REPAIR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Cellular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Firming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Gel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Препарат для быстрого и качественного восстановления поврежденной кожи, 15 мл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Имеет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гелевую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форму, легко наносится и впитывается в глубокие слои кожи. </w:t>
            </w:r>
            <w:proofErr w:type="gram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Обеспечивает глубокое увлажнение кожи, стабилизирует состояние кожи, ускоряет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репаративные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процессы и обновление эпидермиса, разглаживает морщины, повышает упругость кожи, сокращает расширенные капилляры, ускоряет процесс восстановления поврежденной кожи, используется в раннем послеоперационном периоде после пластических операций, глубоких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пилингов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лазерных шлифовок для ускорения заживления кожи и профилактики осложнений, уменьшает боль, покраснение и отек.</w:t>
            </w:r>
            <w:proofErr w:type="gram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Активные ингредиенты: запатентованный комплекс растительных экстрактов и масел, обладающий уникальным восстанавливающим и сосудоукрепляющим действием. Глубоко проникает в кожу активизирует ферментативные процессы в поврежденных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клетках, стимулирует процесс обновления клеток,  растительный аналог экстракта плаценты,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лизат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бифидоферментов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гидролизованный эластин, коллаген, экстракт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биоактивированного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алоэ,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усниковая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кислота, витамин</w:t>
            </w:r>
            <w:proofErr w:type="gram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proofErr w:type="gram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36CF3" w:rsidRPr="00636CF3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BIO REPAIR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Day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Care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Дневной увлажняющий и защитный крем легкой консистенции,50</w:t>
            </w:r>
            <w:r w:rsidR="00266548"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266548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Дневной увлажняющий и защитный крем легкой консистенции. </w:t>
            </w:r>
            <w:proofErr w:type="gram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Эффективен</w:t>
            </w:r>
            <w:proofErr w:type="gram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после активных процедур, при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куперозе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, чувствительной коже. Активные ингредиенты: гидролизованный коллаген, эластин, витамин</w:t>
            </w:r>
            <w:proofErr w:type="gram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лизат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бифидоферментов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гуазулен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, бензофенон-10.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36CF3" w:rsidRPr="00636CF3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BIO REPAIR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Night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care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Ночной крем для питания и восстановления кожи,50мл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266548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Нежный крем для питания и восстановления кожи в часы отдыха. Активные ингредиенты: гидролизованный коллаген, эластин, витамин</w:t>
            </w:r>
            <w:proofErr w:type="gram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лизат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бифидоферментов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гуазулен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, бензофенон-10.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36CF3" w:rsidRPr="00636CF3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Q10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Coenzume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Energizer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Eye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Cream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Специальный крем для век, 15 мл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266548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Действие: профилактика и замедление процесса старения кожи, антиоксидантная защита, стимуляция выработки коллагена и эластина, сокращение морщин вокруг глаз. Активные ингредиенты: растительные масла, пчелиный воск,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сквален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убихинон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масло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буранчика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пантенол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, биотин, токоферол ацетат, лецитин.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36CF3" w:rsidRPr="00636CF3" w:rsidTr="001A4F30">
        <w:trPr>
          <w:trHeight w:val="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Boldcar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Starting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Lotion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Специальный лосьон для обеспечения более глубокого проникновения активных ингредиентов,150мл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266548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Выравнивает и подтягивает кожу, уменьшает отечность. </w:t>
            </w:r>
            <w:proofErr w:type="gram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Активные</w:t>
            </w:r>
            <w:proofErr w:type="gram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инредиенты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мультифруктовый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комплекс, экстракт зеленого чая, экстракт граната, аскорбиновая кислота.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064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6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36CF3" w:rsidRPr="00636CF3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Age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control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Super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Lift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Пилинг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="00266548"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ыворотка с фруктовыми кислотами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266548"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50мл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266548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Пилинг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-сыворотка с фруктовыми кислотами и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фитоэстрогенами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совмещающая</w:t>
            </w:r>
            <w:proofErr w:type="gram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интенсивное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лифтинговое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действие с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эфектом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легкого отшелушивания и выравнивания кожи. Углубляет проникновение последующих препаратов. Активные ингредиенты: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мультифруктовый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комплекс, экстракт зеленого чая, экстракт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спирулины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экстракт косточек красного винограда, экстракт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гамамелиса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36CF3" w:rsidRPr="00636CF3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H2O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Magic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Moist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-Увлажняющий гель</w:t>
            </w:r>
            <w:r w:rsidR="00266548"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50 мл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266548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гель легкой текстуры, содержит активный увлажняющий комплекс исключительно растительных увлажнителей. Подходит для обезвоженной кожи любого типа, сухой или жирной, а также идеален для раздраженной и проблемной кожи, кожи век и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губ</w:t>
            </w:r>
            <w:proofErr w:type="gram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ктивные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ингредиенты:Экстракт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зеленого яблока, активный увлажняющий комплекс содержит: розовую воду,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лактат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натрия, сорбитол, глицерин, молочную кислоту, аминокислоты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серин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и глицин, глюкозу,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аллантоин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, гель алоэ, комплекс витаминов группы В, экстракт ромашки. Объем: 50 мл.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36CF3" w:rsidRPr="00636CF3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BIO REPAIR Special Toner -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Специальный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тоник</w:t>
            </w:r>
            <w:r w:rsidR="00564F75"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250 </w:t>
            </w:r>
            <w:r w:rsidR="00564F75"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  <w:r w:rsidR="00564F75"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564F75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Тонизирующий лосьон для всех типов кожи на основе лечебных растительных экстрактов. Активные ингредиенты: REPAIR COMPLEX, экстракт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гамамелиса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, масло ромашки, витамин</w:t>
            </w:r>
            <w:proofErr w:type="gram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гуазулен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36CF3" w:rsidRPr="00636CF3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Q10 COENZYME ENERGIZER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Cream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Питательный и увлажняющий крем, 50 мл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6A6E01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Питательный и увлажняющий крем для использования в любое время суток. Содержит 7%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убихинона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и солнцезащитный фильтр (SPF 12).Активные ингредиенты: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Сквален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убихинон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гиалуроновая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кислота, масло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бурачника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токоферола ацетат (витамин Е), витамин Н (биотин),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пантенол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бензофенон-3 (UVB-фильтр),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октилметоксициннамат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UV</w:t>
            </w:r>
            <w:proofErr w:type="gram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А-фильтр).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36CF3" w:rsidRPr="00636CF3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ALPHA COMPLEX Face Lotion, 125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-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Лосьон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Лосьон для завершения очищения, смягчения и тонизирования кожи. Обладает свойствами безопасного поверхностного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пилинга</w:t>
            </w:r>
            <w:proofErr w:type="gram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ктивные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ингредиенты: комплекс фруктовых кислот (молочная, гликолевая, лимонная,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маликовая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тартаровая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экстракт инжира (фигового дерева) содержит витамины А, В1, В2, В6, С, РР, комплекс микроэлементов (К,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Mg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Na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Fe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Zn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органические кислоты, дубильные вещества, богат сахарами и пектинами, экстракт персика богат витаминами А, С, РР, минералами и ненасыщенными жирными кислотами, экстракт мимозы.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36CF3" w:rsidRPr="00636CF3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BIO REPAIR Cleansing Emulsion, 250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-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Очиститель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Деликатная очищающая эмульсия для всех типов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кожи</w:t>
            </w:r>
            <w:proofErr w:type="gram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ктивные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ингредиенты:REPAIR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COMPLEX 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Эссенциальные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масла,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Гуазулен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36CF3" w:rsidRPr="00636CF3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Special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Mask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70-Сокращающая маска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4E74ED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Сокращающая маска для жирной, пористой и себорейной кожи с явлениями гиперкератоза и/или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акне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легкой и средней степеней тяжести. Эффективно использовать при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постакне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(рубцы, застойные синюшные пятна), раздраженной коже,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розацеа</w:t>
            </w:r>
            <w:proofErr w:type="gram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ктивные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ингредиенты: каолин (белая глина), сера,  оксид цинка,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камфора.Объем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: 70 мл.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636CF3" w:rsidRPr="00636CF3" w:rsidTr="001A4F30">
        <w:trPr>
          <w:trHeight w:val="1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YOUTHFUL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Gel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Cleanser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250 - Деликатное очищающее средство. 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Деликатное очищающее средство. Подходит также для снятия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макияжа</w:t>
            </w:r>
            <w:proofErr w:type="gram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ктивные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ингредиенты: смола драконового дерева, экстракт персика, экстракт ежевики, экстракт ромашки, экстракт зеленого чая, экстракт солодки, экстракт арники, экстракт календулы, экстракт эхинацеи, лимонная кислота, экстракт цедры лимона.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36CF3" w:rsidRPr="00636CF3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PHYTOMIDE Foaming Gel Cleanser, 150-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Очищающий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гель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Пенящийся гель для щадящего очищения кожи всех типов, включая кожу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век</w:t>
            </w:r>
            <w:proofErr w:type="gram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еликатное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очищение кожи от макияжа и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загрязнений.Активные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ингредиенты: комплекс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Phytolene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экстракт ромашки.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36CF3" w:rsidRPr="00636CF3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PHYTOMIDE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Alcohol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Free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Face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Lotion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250-Безалкогольный лосьон для лица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C2030A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Мягкий безалкогольный лосьон для кожи лица, включая веки, с выраженным увлажняющим и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лифтинговым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эффектами</w:t>
            </w:r>
            <w:proofErr w:type="gram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ктивные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ингредиенты: экстракт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гаммамелиса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комплекс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Phytolene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, экстракт алоэ, экстракт василька. Объем</w:t>
            </w:r>
            <w:proofErr w:type="gram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250 мл.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36CF3" w:rsidRPr="00636CF3" w:rsidTr="001A4F30">
        <w:trPr>
          <w:trHeight w:val="2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PHYTOMIDE Intensive Cream 50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Интенсивный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крем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Насыщенный питательный крем для использования вечером и в часы отдыха. Быстро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впитывается</w:t>
            </w:r>
            <w:proofErr w:type="gram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ктивные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ингредиенты: оливковое масло, подсолнечное масло, экстракт хвоща полевого, экстракт хмеля, экстракт пшеницы, гидролизованный шелк, масло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бурачника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аскорбил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пальмитат (витамин С), комплекс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Phytolene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сквален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масло сладкого миндаля,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гликосфин-голипиды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фосфолипиды,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холестерол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масло ореха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макадамии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экстракт вечернего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-цвета,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арахидоновая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линолевая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линоленовая кислоты,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токоферил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ацетат (витамин Е),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ретинил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пальмитат (витамин А).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36CF3" w:rsidRPr="00636CF3" w:rsidTr="001A4F30">
        <w:trPr>
          <w:trHeight w:val="5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HL ПИЛИНГ LACTOLAN 70</w:t>
            </w:r>
            <w:r w:rsidR="00F55D25"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мл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Пилинг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-крем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184E96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препарат,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объеденяющий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в себе функции: ферментативный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пилинг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очищение пор, восстановление кожи. Содержит в себе специально обработанную молочную сыворотку, вытяжку из сыра, витамины группы В,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микроэлементы</w:t>
            </w:r>
            <w:proofErr w:type="gram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ктивные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ингредиенты: каолин, альбумин,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гидрализованные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протеины молока,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казеинат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экстракт сыра, молочная кислота,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казеинат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кальция.Состав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Propylen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Glucol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Kaolin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Albumin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Hudrolyzed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Milk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Protein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Casein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Cheese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Methylcellulose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Calcum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Caseinat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Lactik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Acid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Phenoxyethanol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Fragrance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636CF3" w:rsidRPr="00636CF3" w:rsidTr="001A4F30">
        <w:trPr>
          <w:trHeight w:val="67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HL КРЕМ GLOW-SENSE 50 </w:t>
            </w:r>
            <w:proofErr w:type="gram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мл-Декоративный</w:t>
            </w:r>
            <w:proofErr w:type="gram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крем с увлажняющим эффектом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184E96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Декоративный крем с увлажняющим эффектом для всех типов кожи, включая чувствительную и раздраженную. Способствует увлажнению кожи лица, шеи, области декольте. Сохраняет водно- липидный баланс кожи, обладает успокаивающим и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антиоксидантным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действиями</w:t>
            </w:r>
            <w:proofErr w:type="gram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ктивные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ингредиенты: экстракты зеленого чая,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гингко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билоба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бурачника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, календулы, высококачественные растительные масла, богатые полиненасыщенными жирными кислотами.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36CF3" w:rsidRPr="00636CF3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DOUBLE ACTION Powder, 50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-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Защитная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пудра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Защитная пудра с высоким содержанием антисептических и противовоспалительных компонентов из лечебных трав. Активные ингредиенты: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ликоподиум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экстракт пырея ползучего, экстракт эхинацеи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36CF3" w:rsidRPr="00636CF3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EYE THERAPY Eye Contour Balm, 30</w:t>
            </w:r>
            <w:r w:rsidR="00F55D25"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184E96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Специальный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гипоаллергенный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препарат для ухода за кожей век и губ. </w:t>
            </w:r>
            <w:proofErr w:type="gram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Активные ингредиенты: экстракт зеленого чая, экстракт арники, экстракт календулы, экстракт дикой розы,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лактат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натрия, сорбитол, глицерин, молочная кислота,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серин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мочевина, глицин, глюкоза,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аллантоин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соевое масло,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ретинил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пальмитат,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сафлоровое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масло,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линолевая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кислота, токоферол, масло календулы, экстракт женьшеня, экстракт облепихи, гидролизованные пшеничные протеины,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гиалуроновая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кислота.</w:t>
            </w:r>
            <w:proofErr w:type="gram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36CF3" w:rsidRPr="00636CF3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BIO REPAIR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Eye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&amp;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Neck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Care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30 м</w:t>
            </w:r>
            <w:proofErr w:type="gram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л-</w:t>
            </w:r>
            <w:proofErr w:type="gram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Нежный крем для век и шеи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Нежный крем для век и шеи. Активные ингредиенты REPAIR COMPLEX, пчелиный воск, коллаген, гидролизованный эластин, витамин</w:t>
            </w:r>
            <w:proofErr w:type="gram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гуазулен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Объем: 30 мл.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36CF3" w:rsidRPr="00636CF3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EYE THERAPY Soothing Eye Mask, 30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-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маска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век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Уникальная маска для век немедленного действия. Активные ингредиенты: соевое масло,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ретинил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пальмитат,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сафлоровое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масло, линоленовая кислота, токоферол, глюкоза,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глутамат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натрия,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серин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аспартат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калия,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лактат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натрия, фруктоза, молочная кислота,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пролин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экстракт облепихи, экстракт зеленого чая, экстракт арники, экстракт женьшеня,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пантенол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бисаболол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сфинголипиды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 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</w:t>
            </w:r>
            <w:proofErr w:type="gram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</w:t>
            </w:r>
            <w:proofErr w:type="gram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фолипиды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36CF3" w:rsidRPr="00636CF3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HL МАСКА WHITENING 50 мл   Отбеливающая маска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Отбеливающая маска для регуляции процесса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меланогенеза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Мягкое осветляющее действие, выравнивание цвета лица,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лифтинг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сияние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кожи</w:t>
            </w:r>
            <w:proofErr w:type="gram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ктивные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ингредиенты: каолин, диоксид титана, арбутин,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койевая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кислота, экстракт солодки, масло герани, магний,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сквален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аллантоин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36CF3" w:rsidRPr="00636CF3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HL КРЕМ WHITENING 30 мл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7D5772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Активный крем для осветления гиперпигментаций любого происхождения (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хлоазмы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мелазмы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виснушки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поствоспалительные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пигментации, пигментации после пластических операций, глубоких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пилингов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дермабразий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, лазерных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шлифовок</w:t>
            </w:r>
            <w:proofErr w:type="gram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ктивные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ингредиенты: арбутин, экстракт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комнеломки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плетеносной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экстракт красного винограда, экстракт корней шелковицы, экстракт корней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шлемника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байкальского 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койевая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кислота.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36CF3" w:rsidRPr="00636CF3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PROBIOTIC Hydrating Cream, 50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-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Увлажняющий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крем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7D5772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Легкий увлажняющий крем для любого типа кожи. Активные ингредиенты: экстракт цветков липы содержит витамин</w:t>
            </w:r>
            <w:proofErr w:type="gram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каротиноиды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гликозиды,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флавоноиды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, танины и эфирное масло, сок алоэ.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36CF3" w:rsidRPr="00636CF3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PROBIOTIC Balancing Cream, 50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-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Балансирующий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крем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7D5772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Питательный балансирующий крем для ухода в часы отдыха и в периоды повышенных нагрузок на кожу (холодная ветреная погода, низкая влажность воздуха, восстановительный период после травм, болезней и операций). Активные ингредиенты: Комплекс аминокислот (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серин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аргинин,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пролин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), аргинин, 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пролин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серин</w:t>
            </w:r>
            <w:proofErr w:type="spellEnd"/>
            <w:proofErr w:type="gram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Коэнзим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Q10 </w:t>
            </w:r>
            <w:r w:rsidRPr="00DE1C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убихинон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36CF3" w:rsidRPr="00636CF3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AGE CONTROL Renewal Cream, 50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-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Обновляющий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крем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7D5772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Легкий крем нежной текстуры обеспечивает глубокое проникновение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фитоэстрогенов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, протеинов и антиоксидантов после использования сыворотки и геля. Содержит солнечные фильтры. Активные ингредиенты: экстракт красного клевера, экстракт дикого ямса,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стерол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из бобов сои, гидролизованные соевые протеины, экстракт семян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Camellia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Oieifera</w:t>
            </w:r>
            <w:proofErr w:type="spellEnd"/>
            <w:r w:rsidRPr="00DE1C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36CF3" w:rsidRPr="00636CF3" w:rsidTr="001A4F30">
        <w:trPr>
          <w:trHeight w:val="2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Маска сокращающая /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Soothing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Mask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YOUTHFUL 50мл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Активные ингредиенты: Каолин,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аллантоин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смола драконового дерева, экстракт персика, экстракт ежевики, экстракт зеленого чая, экстракт женьшеня, экстракт эхинацеи, экстракт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стевии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экстракт хмеля, экстракт ромашки, экстракт мелиссы, экстракт тысячелистника, экстракт фенхеля,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пантенол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36CF3" w:rsidRPr="00636CF3" w:rsidTr="001A4F30">
        <w:trPr>
          <w:trHeight w:val="1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PHYTOMIDE Rich Moisturizing Cream 50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  <w:r w:rsidR="00F55D25"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DE1C1E" w:rsidRDefault="00636CF3" w:rsidP="00DE1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Увлажняющий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дневной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защитный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крем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Активные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ингредиенты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: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оливковое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гидролизованный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шелк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гликосфинголипиды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фосфолипиды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холестерол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бензофенон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-3 (UVB-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фильтр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),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октилметоксициннамат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(UVA-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фильтр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),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бурачника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токоферол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аскорбил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пальмитат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подсолнечное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экстракт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хвоща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полевого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экстракт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хмеля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экстракт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пшеницы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сквален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Phytolene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сладкого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миндаля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токоферил</w:t>
            </w:r>
            <w:proofErr w:type="spellEnd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ацета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36CF3" w:rsidRPr="00636CF3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0641E6" w:rsidRDefault="000D54D0" w:rsidP="000D5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6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 THE SUCCESS INTENSIVE DAY CREAM 50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CF3" w:rsidRPr="000D54D0" w:rsidRDefault="000D54D0" w:rsidP="000D54D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5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Интенсивный дневной крем. Ингредиенты: натрия </w:t>
            </w:r>
            <w:proofErr w:type="spellStart"/>
            <w:r w:rsidRPr="000D5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аскорбил</w:t>
            </w:r>
            <w:proofErr w:type="spellEnd"/>
            <w:r w:rsidRPr="000D5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фосфат, экстракт грейпфрута, масло кожуры апельсина и лимонника, экстракт семян бикса </w:t>
            </w:r>
            <w:proofErr w:type="spellStart"/>
            <w:r w:rsidRPr="000D5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орельяна</w:t>
            </w:r>
            <w:proofErr w:type="spellEnd"/>
            <w:r w:rsidRPr="000D5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636CF3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F3" w:rsidRPr="00DE1C1E" w:rsidRDefault="00E810D4" w:rsidP="00DE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1A4F30" w:rsidRDefault="001A4F30" w:rsidP="001A4F30">
      <w:pPr>
        <w:tabs>
          <w:tab w:val="left" w:pos="851"/>
        </w:tabs>
        <w:spacing w:after="0" w:line="240" w:lineRule="auto"/>
        <w:ind w:left="786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1A4F30" w:rsidRPr="001A4F30" w:rsidRDefault="001A4F30" w:rsidP="001A4F30">
      <w:pPr>
        <w:tabs>
          <w:tab w:val="left" w:pos="851"/>
        </w:tabs>
        <w:spacing w:after="0" w:line="240" w:lineRule="auto"/>
        <w:ind w:left="78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A4F30">
        <w:rPr>
          <w:rFonts w:ascii="Times New Roman" w:hAnsi="Times New Roman"/>
          <w:b/>
          <w:sz w:val="24"/>
          <w:szCs w:val="24"/>
        </w:rPr>
        <w:t>ТЕХНИЧЕСКОЕ ЗАДАНИЕ ПО ЛОТУ №1</w:t>
      </w:r>
    </w:p>
    <w:p w:rsidR="001A4F30" w:rsidRPr="00044FFA" w:rsidRDefault="001A4F30" w:rsidP="001A4F30">
      <w:pPr>
        <w:tabs>
          <w:tab w:val="left" w:pos="1418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A4F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Поставка профессиональной косметики «NATURA BISSE» для нужд косме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толог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ии ООО</w:t>
      </w:r>
      <w:proofErr w:type="gram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Медсервис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1A4F30" w:rsidRDefault="001A4F30" w:rsidP="001A4F30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4F30" w:rsidRDefault="001A4F30" w:rsidP="001A4F30">
      <w:pPr>
        <w:spacing w:after="0"/>
        <w:ind w:hanging="142"/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3375"/>
        <w:gridCol w:w="10517"/>
        <w:gridCol w:w="709"/>
        <w:gridCol w:w="708"/>
      </w:tblGrid>
      <w:tr w:rsidR="001A4F30" w:rsidRPr="001A4F30" w:rsidTr="007A4A00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1A4F30" w:rsidRPr="00DE1C1E" w:rsidRDefault="001A4F30" w:rsidP="0074260E">
            <w:pPr>
              <w:pStyle w:val="a3"/>
              <w:tabs>
                <w:tab w:val="left" w:pos="1418"/>
              </w:tabs>
              <w:rPr>
                <w:i/>
                <w:sz w:val="24"/>
              </w:rPr>
            </w:pPr>
            <w:r w:rsidRPr="00DE1C1E">
              <w:rPr>
                <w:i/>
                <w:sz w:val="24"/>
              </w:rPr>
              <w:t>№</w:t>
            </w:r>
          </w:p>
        </w:tc>
        <w:tc>
          <w:tcPr>
            <w:tcW w:w="3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1A4F30" w:rsidRPr="00DE1C1E" w:rsidRDefault="001A4F30" w:rsidP="0074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0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1A4F30" w:rsidRPr="00DE1C1E" w:rsidRDefault="001A4F30" w:rsidP="0074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Описание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1A4F30" w:rsidRPr="00DE1C1E" w:rsidRDefault="001A4F30" w:rsidP="0074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1A4F30" w:rsidRPr="00DE1C1E" w:rsidRDefault="001A4F30" w:rsidP="0074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1A4F30" w:rsidRPr="001A4F30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NB 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МАСКА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УСПОКАИВАЮЩАЯ ДЛЯ ЧУВСТВИТЕЛЬНОЙ КОЖИ/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Ceutical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Tolerance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Comfort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MaskМаска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папайей для чувствительной кожи,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Благодаря экстрактам папайи, маргаритки, цветов бузины и зеленого чая маска эффективно успокаивает даже очень чувствительную кожу, выравнивая цвет лица, увлажняя кожу и оказывая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противоотечное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действие.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Биоферментный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экстракт сахарной кукурузы регенерирует кожу и улучшает ее внешний вид. Состав</w:t>
            </w:r>
            <w:proofErr w:type="gram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концентрированный экстракт папайи, пропилен гликоль не ионизируемый эмульгатор, глицериновый эфир, воски, диоксид титана, коллоидный каолин,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карбопол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триэтиламин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ароматизаторы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, дистиллированная вода, консерванты, естественный красители. Форма выпуска: туба, 200 мл.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Туба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A4F30" w:rsidRPr="001A4F30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NB 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МАСКА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АНАНАСОМ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/Essential Shock Mask/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Ananas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Finishing Mask 200 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Маска красоты с ананасом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Увлажняющая маска содержит концентрированный экстракт ананаса, богата витаминами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,Состав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деионизированная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вода,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пропиленгликоль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цетиарил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октаноат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PEG -8, С12 –С18 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алкилированный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эфир,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децилолеат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каприлированные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каприловые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триглецириды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экстракт ананаса, диоксид титана,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глицерилстеарат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триэтаноламин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ланолин, гидролизованный коллаген,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ароматизатор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аллантоин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карбомер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триэтаноламин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цетилфосфат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лаурет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ВНТ,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феноксиэтанол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мочевина,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метилпарабен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этилпарабен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бутилпарабен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изобутилпарабен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Туба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A4F30" w:rsidRPr="001A4F30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NB ГЛИКО-ПИЛИНГ 25% 24*3 МЛ.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Глико-пилинг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(АНА 25%,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4,5) В упаковке 24 ампулы по 3 мл 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Сильнодействующее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отшелушивающее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средство, подходящее для всех типов кожи, созданное для безопасного и эффективного отшелушивания.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Глико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пилинг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содержит 25 % АНА и имеет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рн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4,5, что позволяет использовать высокие концентрации АНА без раздражения кожи. Состав: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гликолиевая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кислота и другие АНА – 25%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деионизированная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вода, спирт, гидроксид натрия,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пропиленгликоль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, PEG-40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гидрогинезированное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касторовое масло,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гидроксиэтил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целлюлоза,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метилпарабен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, ЭДТА. В упаковке 24 ампулы по 3 мл.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</w:t>
            </w:r>
            <w:proofErr w:type="spellEnd"/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A4F30" w:rsidRPr="001A4F30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NB ГЛИКО-ПИЛИНГ ПЛЮС 50% *3 МЛ ампулы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Глико-пилинг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+ (АНА 50%,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4,5) В упаковке 24 ампулы по 3 мл 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Средство для интенсивной эксфолиации, содержащее большое количество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гликолиевой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кислоты и других АНА -50%. Имеет уровень кислотности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рн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4,5. Состав: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гликолиевая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кислота и другие АНА – 50%,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деионизированная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вода, спирт, гидроксид натрия,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пропиленгликоль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, PEG-40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гидрогинезированное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касторовое масло,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гидроксиэтил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целлюлоза,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метилпарабен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, ЭДТА. В упаковке 24 ампулы по 3 мл.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</w:t>
            </w:r>
            <w:proofErr w:type="spellEnd"/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A4F30" w:rsidRPr="001A4F30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NB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Ceutical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Tolerance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Neuropeptide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Concentrate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нейрокосметический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концентрат  в упаковке 24 ампулы по 3 мл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Концентрат уменьшает раздражение и дискомфорт гиперчувствительной кожи. Активная комбинация пептидов, входящая в состав средства, оказывает регенерирующее воздействие, быстро восстанавливая поврежденные клетки кожи. Фитотерапевтические компоненты снимают раздражение, отеки и воспаление. Благодаря экстракту прополиса концентрат обладает противомикробным эффектом. Алоэ вера, провитамин B5 и смесь белков пшеницы и сои эффективно увлажняют и питают кожу. Форма выпуска: упаковка 24 ампулы по 3 мл.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A4F30" w:rsidRPr="001A4F30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Essential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Shock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Concentrate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isoflavones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концентрат с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изофлавонами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зрелой кожи (положительно ионизирован) в упаковке 12 флаконов и 12 ампул по 3 мл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высокоэффективное средство для восстановления тургора и эластичности зрелой кожи, предназначенное для профессионального применения. Препарат состоит из двух компонентов: порошка, содержащего натуральные свободные аминокислоты коллагена и эластина, и раствора, содержащего гидролизованные протеины сои. При смешивании порошка и жидкости концентрат переходит в активную форму, способствуя повышению эластичности и упругости кожи. Богатые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изофлавонами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мощные омолаживающие ингредиенты, получаемые из экстрактов зародышей бобов сои и корней флорентийского ириса, эффективно уменьшают признаки старения кожи, связанные с гормональной перестройкой в организме. Концентрат в ампулах ионизирован положительно. Форма выпуска: 12 флаконов и 12 ампул по 3 мл.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</w:t>
            </w:r>
            <w:proofErr w:type="spellEnd"/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A4F30" w:rsidRPr="001A4F30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NB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Ceutical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Tolerance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Enzyme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Peel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деликатный ферментативный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эксфолиант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200 мл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Эксфолиант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содержит салициловую и молочную кислоты, что обеспечивает бережную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микроэксфолиацию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чувствительной кожи. Средство улучшает естественный процесс клеточного обновления, максимально быстро придает коже ухоженный и здоровый вид. Благодаря экстрактам опунции,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папайа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маргаритки,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аллантоину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компонентам, полученным из кукурузы,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эксфолиант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идеально подходит для отшелушивания ороговевших клеток раздраженной кожи. Упаковка - банка 200 мл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A4F30" w:rsidRPr="001A4F30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NB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Ceutical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Tolerance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Toner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тонизирующий укрепляющий тоник 500 мл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Успокаивает и защищает чувствительную, раздраженную кожу, обеспечивает ей ощущение свежести и комфорта. В состав средства входит натуральный увлажняющий фактор (NMF) и растительные экстракты ромашки и бузины, которые предотвращают потерю влаги, уменьшают раздражение, восстанавливают естественное сияние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кожи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орма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выпуска: флакон с пульверизатором, 500 мл.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A4F30" w:rsidRPr="001A4F30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NB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Ceutical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Tolerance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Hygienic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Cleanser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средство для очищения чувствительной кожи 500 мл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Средство идеально подходит для очищения чувствительной кожи лица и тела. Не содержит мыла, эффективно очищает тонкую, раздраженную кожу. В состав входят растительные экстракты арники, ромашки, цветов бузины, прополиса, которые успокаивают раздраженную кожу, оказывают антибактериальное и противовоспалительное действие. Восстанавливает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гидролипидную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мантию кожи, делая ее здоровой и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бархатистой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орма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выпуска: флакон с дозатором, 500 мл.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A4F30" w:rsidRPr="001A4F30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Cure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Instant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Therapy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Mask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мгновенная восстанавливающая маска 100 мл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Эффективно восстанавливает, увлажняет и очищает кожу, делая ее ухоженной и бархатистой. Экстракт красных морских водорослей защищает кожу от воздействия свободных радикалов, уменьшает воспаления и покраснения, прекрасно успокаивает и смягчает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кожу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орма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выпуска: флакон с дозатором, 100 мл.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A4F30" w:rsidRPr="001A4F30" w:rsidTr="001A4F30">
        <w:trPr>
          <w:trHeight w:val="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Eye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Make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Up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Remover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средство для снятия водостойкого макияжа с глаз 200 мл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представляет собой водный раствор, эффективно устраняющий водостойкий макияж с кожи век и при этом не раздражающий ее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 препарата соответствует рН слезной жидкости. Экстракты цветков самбука и ромашки обеспечивают мягкую очистку, увлажнение и уменьшение гиперемии тонкой кожи век. Средство идеально для чувствительной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кожи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орма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выпуска: флакон с дозатором, 200 мл.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A4F30" w:rsidRPr="001A4F30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Cure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Hydro-Gel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Toner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интенсивный восстанавливающий тоник  500 мл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Увлажняет и смягчает кожу, способствует выведению токсинов, улучшает проникновение лечебных средств, наносимых после очищения. Не раздражает кожу, имеет нежную консистенцию. Форма выпуска: флакон с дозатором, 500 мл.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A4F30" w:rsidRPr="001A4F30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Cure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Botanical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Post-Therapy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восстанавливающий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постпроцедурный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лосьон 200 мл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Лосьон идеально подходит для смягчения кожи после процедур механической чистки. Экстракт красных морских водорослей защищает кожу от воздействия свободных радикалов, уменьшает воспаления и покраснения, прекрасно увлажняет, успокаивает, восстанавливает и смягчает кожу. Входящий в состав лосьона прополис создает гигиеническую окружающую среду, которая подавляет размножение микробов и бактерий. Ромашка и экстракт натурального алоэ вера оказывает антистрессовое и успокаивающее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воздействие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орма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выпуска: флакон с дозатором, 200 мл.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A4F30" w:rsidRPr="001A4F30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Cure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Enzyme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Pre-Therapy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энзимный порошок для глубокого очищения 200 мл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Порошок разработан для глубокого очищения кожи, борьбы с черными точками и снятия раздражения кожи после механической чистки лица. Входящий в состав порошка фермент липаза растворяет кожное сало и очищает сальные железы. Аминокислота аргинин заживляет и восстанавливает поврежденные ткани, регенерирует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кожу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орма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выпуска: банка, 200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A4F30" w:rsidRPr="001A4F30" w:rsidTr="001A4F30">
        <w:trPr>
          <w:trHeight w:val="28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Bamboo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Scrub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бамбуковый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скраб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тела 1000  мл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пилинг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-крем, который не только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отшелушивает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ороговевшие клетки кожи, но и способствует ее регенерации; крем необходим на этапе очищения, предшествующем любым процедурам по телу. Средство содержит натуральные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микроволокна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бамбука, которые мягко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отшелушивают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кожу, позволяя проводить очищение бережно, без повреждения кожи. 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Бамбуковый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скраб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богат минеральными солями и микроэлементами, особенно окисью кремния, и поэтому полезен для суставов. Продукт оказывает на кожу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реминерализующее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разогревающее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орма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выпуска: банка, 1000 мл.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A4F30" w:rsidRPr="001A4F30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Body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Thermal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Gel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разогревающий гель для тела 1000 мл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разогревающий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фитогель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тела, в состав которого входит смесь эфирных масел корицы, имбиря 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куркумы.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Сразу после нанесения на кожу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Body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Thermal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Gel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образуется локальное тепло. Оно создает множество положительных эффектов на клеточном, циркуляторном и мышечном уровне, а также действует на нервные окончания и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адипоциты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Достоинства: улучшение клеточного и энзимного метаболизма, увеличение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оксигенации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питания тканей. Кроме того, разогревающий гель успокаивает боль, снимает напряжение мышц и помогает уменьшать накопления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жира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орма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выпуска: банка, 1000 мл.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A4F30" w:rsidRPr="001A4F30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Slimcontour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Cream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крем для улучшения контуров тела 500 мл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крем, специально разработанный для моделирующего и антицеллюлитного массажа тела. Крем содержит специально отобранные ингредиенты для комплексного похудения и уменьшения признаков целлюлита. Экстракт бурых водорослей, экстракт ламинарии, зеленые водоросли, натуральные аминокислоты коллагена и эластина в свободной форме и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силанол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-кофеиновый комплекс, усиливая действие друг друга, стимулируют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липолиз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микроциркуляцию, выводят токсичные вещества, ускоряют процесс сжигания жира и помогают избежать застоя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жидкости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орма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выпуска: банка, 500 мл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A4F30" w:rsidRPr="001A4F30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Marine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Gel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гель с морскими солями и эластином 1000 мл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прекрасная основа для процедур с морскими водорослями. 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Разработан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соответствии с новыми и прогрессивными исследованиями в области лечения водорослями. Гель содержит оптимальное количество морской соли, не раздражает кожу,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дерматологически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безопасен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егулирует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кислотный и водный баланс кожи, обладает тонизирующим действием, стимулирует циркуляцию крови и лимфы, нормализует выделения кожных желез. Гель является отличной основой для приготовления масок с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водорослями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орма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выпуска: банка, 1000 мл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A4F30" w:rsidRPr="001A4F30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Glyco-3-Peel – трехфазный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мультиактивный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глико-пилинг</w:t>
            </w:r>
            <w:proofErr w:type="spellEnd"/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Трехфазный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профессиональный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пилинг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принадлежит новейшему поколению комбинированных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мультиактивных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пилингов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Пилинг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трехуровневой системой эксфолиации (химическая, энзимная, микро-механическая) обеспечивает эффективное и безопасное воздействие и пролонгированный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ходящий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состав 1 фазы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пилинга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стабилизированный комплекс АНА-кислот (50%) способствует удалению омертвевших клеток с поверхности эпидермиса, в то время как ВHA (салициловая кислота) обеспечивает отшелушивание на уровне глубоких слоев эпидермиса, а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эксфолиирующий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миметик-пептид и экстракт цветов опунции стимулируют процесс естественной энзимной эксфолиации в коже.2 фаза – нанесение углеродного порошка, при взаимодействии с которым выделяется вода и углекислый газ. Благодаря этому этапу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пилинг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является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безинъекционной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альтернативой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карбокситерапии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методу, завоевывающему огромную популярность в мире косметологии.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Карбокситерапия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способствует выведению токсинов из клеток кожи и высвобождению кислорода, стимулирует естественное очищение и регенерацию кожи. Растительные экстракты, входящие в состав 3 фазы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пилинга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восстанавливают, успокаивают, увлажняют и смягчают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кожу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орма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выпуска: набор на 12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процедур:Фаза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1: G3P – тройной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эксфолиатор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12 ампул по 3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;Ф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аза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2: G3P – углеродный порошок: 12 пакетиков по 3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;Ф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аза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3: G3P – растительный активатор: 12 ампул по 9 мл.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A4F30" w:rsidRPr="001A4F30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Essential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Shock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Cream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+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isoflavones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укрепляющий крем с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изофлавонами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очень сухой кожи, </w:t>
            </w:r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200 мл.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Интенсивный укрепляющий крем для очень сухой зрелой кожи. Указанные свойства крема обеспечиваются содержанием в нем свободных натуральных аминокислот, входящих в состав коллагена и эластина. Высокое содержание в препарате липидов позволяет вернуть коже </w:t>
            </w:r>
            <w:r w:rsidRPr="001A4F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утраченную влагу и значительно сократить количество морщин.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Изофлавоны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, получаемые из экстрактов зародышей бобов сои и корней флорентийского ириса, эффективно уменьшают возрастные изменения, происходящие в зрелой коже. Объем: 200 мл.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A4F30" w:rsidRPr="001A4F30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Eye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Contour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Cream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100 мл – крем для ухода за областью вокруг глаз SPF 10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Кожа вокруг глаз очень тонкая, нежная и требует особого ухода.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Eye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Contour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Cream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увлажняет и восстанавливает эластичность кожи в этой области. Природные аминокислоты эластина высокой степени очистки в свободной форме возвращают коже эластичность, в то время как успокаивающее масло авокадо (богатое витаминами A+D+E), белки сои и масло ростков пшеницы (богатое витамином Е) увлажняют и защищают тонкую кожу вокруг глаз. Содержит SPF 10, 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предохраняющий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кожу от негативного воздействия солнечного излучения.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A4F30" w:rsidRPr="001A4F30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NB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Ceutical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Tolerance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Recovery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Cream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питательный восстанавливающий крем, </w:t>
            </w:r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200 мл.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Крем интенсивно увлажняет и успокаивает раздраженную и гиперчувствительную кожу. Содержит компоненты, богатые полиненасыщенными жирными кислотами (масло авокадо, масло шиповника, масло манго), и витамины</w:t>
            </w:r>
            <w:proofErr w:type="gram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, F, необходимые для оптимального ухода за чувствительной кожей. Инновационный пептидный комплекс PRO-TOLERANCE предупреждает преждевременное старение кожи, стимулирует синтез коллагена и эластина, укрепляет и эффективно защищает кожу от воздействия агрессивных факторов окружающей среды.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A4F30" w:rsidRPr="001A4F30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The Cure All-In-One Cleanser, 500 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- 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восстанавливающий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очищающий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крем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Крем эффективно очищает кожу, удаляя поверхностные загрязнения и остатки макияжа. Имеет нежную консистенцию, не раздражает кожу, способствует выведению токсинов, прекрасно увлажняет, смягчает и разглаживает кожу.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A4F30" w:rsidRPr="001A4F30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+ С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Vitamin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Scrub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200 мл – антиоксидантный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скраб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лица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+С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Нежный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эксфолиант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 свежим цитрусовым ароматом подходит для всех типов кожи. Натуральные растительные экстракты и минеральные микрочастички обеспечивают глубокое очищение, выравнивание рельефа кожи и сужение пор. После использования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скраба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кожа сияет здоровьем и красотой.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Скраб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имеет легкую,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гелевую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текстуру.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A4F30" w:rsidRPr="001A4F30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С+C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Ascorbic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Acid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Mask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антиоксидантная маска C+C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маска для всех типов кожи, обладающая великолепными увлажняющими свойствами благодаря содержанию в своем составе ценных растительных масел, витамина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натурального увлажняющего фактора. Маска оказывает выраженное антиоксидантное воздействие. содержит новейший экстракт африканского священного дерева, способствующий лучшему проникновению витамина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стимулирующий синтез коллагена. Маска эффективно восстанавливает кожу, снимает признаки стресса и усталости, придает коже здоровый и отдохнувший вид. Саше 2 г + 20 г, набор на 20 процедур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набор.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A4F30" w:rsidRPr="001A4F30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C+C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Ascorbic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Acid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Concentrate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Антиоксидантный концентрат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Сильнодействующее средство против старения кожи, в состав которого входит наиболее активный натуральный антиоксидант: чистый стабилизированный витамин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регенерирующий клетки и предотвращающий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гиперхроматоз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Высокая концентрация чистого витамина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(6% аскорбиновой кислоты), нейтрализует вредное воздействие свободных радикалов, ускоряет рост клеток и предотвращает старение кожи. Гидролизованные белки сои, богатые микроэлементами и витаминами, стимулируют клетки ткани, способствуя более быстрому и глубокому проникновению аскорбиновой кислоты, в результате чего достигается максимальный эффект. В упаковке 12 ампул по 4 мл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</w:t>
            </w:r>
            <w:proofErr w:type="spellEnd"/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A4F30" w:rsidRPr="001A4F30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C+C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VitaminCream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- крем с </w:t>
            </w:r>
            <w:r w:rsidRPr="001A4F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витаминами</w:t>
            </w:r>
            <w:proofErr w:type="gram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+С SPF 10 (для нормальной и сухой кожи), 200 мл.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Содержит 3% чистого витамина</w:t>
            </w:r>
            <w:proofErr w:type="gram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и используется для восстановления упругости и эластичности </w:t>
            </w:r>
            <w:r w:rsidRPr="001A4F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кожи. Максимальное усвоение витамина</w:t>
            </w:r>
            <w:proofErr w:type="gram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и реализация его антиоксидантного действия обеспечивается добавлением в крем витамина Е. Содержащиеся в препарате SGF-комплекс и масло шиповника, богатое витамином С, стимулируют регенерацию тканей кожи. Натуральные аминокислоты, входящие в состав коллагена, и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аллантоин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возвращают коже утерянную влагу и делают ее более эластичной. Крем подходит для нормальной и сухой кожи. SPF 10.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A4F30" w:rsidRPr="001A4F30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Поляризованная вода BIO-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Therapeutic</w:t>
            </w:r>
            <w:proofErr w:type="spellEnd"/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Биполярная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Объем 480 мл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A4F30" w:rsidRPr="001A4F30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DW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Rich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Luxury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Cleanser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 Очищающий крем для роскошного блеска. 250 мл 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Микро-эмульсия мягко устраняет загрязнения и любой вид макияжа, смягчает и освещает кожу. Изысканное и шелковистое моющее средство с ароматом лаванды успокаивает и увлажняет кожу. Экстракт граната выравнивает тон кожи и обеспечивает мгновенное осветление. Без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парабенов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активные ингредиенты: экстракт граната,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микроэмульсия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масла глицерина, Витамин F, Витамин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бисаболол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A4F30" w:rsidRPr="001A4F30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DW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Clarity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Toning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Lotion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 Тонизирующий и осветляющий лосьон 200 мл                      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Активные ингредиенты: никотиновая кислота, экстракт граната, фитиновая кислота, CPH-4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complex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глицерин, масло лаванды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A4F30" w:rsidRPr="001A4F30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DW SPF50+++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Oil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free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 Осветляющий защитный крем SPF50                                    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Осветляющий тонизирующий крем с максимальной защитой от UVA/UVB лучей создан специально для уменьшения существующих и предотвращения новых пигментных пятен. Крем повышает тонус кожи, поддерживая ее оптимальное увлажнение. Не содержит спирта и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парабенов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Объем 100 мл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A4F30" w:rsidRPr="001A4F30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DW SPF50+++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Oil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free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 Осветляющий защитный крем SPF50                                    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Осветляющий тонизирующий крем с максимальной защитой от UVA/UVB лучей создан специально для уменьшения существующих и предотвращения новых пигментных пятен. Крем повышает тонус кожи, поддерживая ее оптимальное увлажнение. Не содержит спирта и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парабенов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Объем 30 мл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A4F30" w:rsidRPr="001A4F30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DW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Glowing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Mask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 Осветляющая маска. 250 мл                                                                                                                                     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содержит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эллаговую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кислоту, которая обеспечивает мощный антиоксидантный и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депигментирующий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эффект. Обладает успокаивающими, освежающими и увлажняющими свойствами, заметно выравнивает тон кожи, придает ей сияние. Активные ингредиенты: лавандовое масло, экстракт алоэ вера,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пантенол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экстракт граната, экстракт редьки, каолин (белая глина)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A4F30" w:rsidRPr="001A4F30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Pyruvic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Master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Peel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Обновляющий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пилинг</w:t>
            </w:r>
            <w:proofErr w:type="spellEnd"/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химический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пилинг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основанный на комбинации стабилизированной 15%-й пировиноградной и 5%-й молочной кислот. Легкая текстура и 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кислый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позволяют кислотам равномерно и медленно проникать в кожу. PYRUVIC MASTER PEEL борется с гиперпигментацией, способствует быстрой регенерации кожи, уменьшает мелкие морщинки, возвращает коже тонус и эластичность, очищает поры, препятствует образованию угрей и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комедонов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После применения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пилинга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кожа выглядит помолодевшей, здоровой и свежей. Форма выпуска: 3 вида ампул по 12 </w:t>
            </w:r>
            <w:proofErr w:type="spellStart"/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 3 мл. Набор на 6 процедур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набор.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A4F30" w:rsidRPr="001A4F30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DW Intensive Lightening System / 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Интенсивно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осветляющий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концентрат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             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Средство для выравнивания тона кожи и ослабления окраски пигментных пятен.  В упаковке 6 ампул по 3 мл.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</w:t>
            </w:r>
            <w:proofErr w:type="spellEnd"/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A4F30" w:rsidRPr="001A4F30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Dry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Skin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Milk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 Молочко для сухой кожи , 200 мл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жидкий крем, не содержащий спирта, мягко очищает кожу, не пересушивая ее. Благодаря добавленным растительным экстрактам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Dry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Skin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Milk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смягчает и увлажняет кожу, удаляет поверхностные загрязнения. Входящий в состав молочка натуральный увлажняющий фактор помогает восстановить оптимальный уровень гидратации кожи.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A4F30" w:rsidRPr="001A4F30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Facial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Cleansing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Cream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AHA / Очищающий крем для лица с АНА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СОСТАВ: вода, гликолевая кислота, молочная кислота, гидроксид натрия, алоэ вера, экстракт ромашки, экстракт липы, экстракт алтея,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бисаболол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аллантоин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яблочная кислота, виннокаменная кислота, лимонная кислота.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Объём 200 мл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A4F30" w:rsidRPr="001A4F30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Stimul-Eye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Mask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маска для ухода за областью вокруг глаз15 мл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Масло розового дерева и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гиалуроновая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кислота восстанавливают увлажненность кожи, а белки пшеницы укрепляют и разглаживают мелкие морщинки. Средство не содержит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ароматизаторов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A4F30" w:rsidRPr="001A4F30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NB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Ceutical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Tolerance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Hygienic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Cleanser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средство для очищения чувствительной кожи, 150 мл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Средство идеально подходит для очищения чувствительной кожи лица и тела. Не содержит мыла, эффективно очищает тонкую, раздраженную кожу. В состав входят растительные экстракты арники, ромашки, цветов бузины, прополиса, которые успокаивают раздраженную кожу, оказывают антибактериальное и противовоспалительное действие. Восстанавливает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гидролипидную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мантию кожи, делая ее здоровой и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бархатистой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орма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выпуска: флакон с дозатором, 200 мл.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A4F30" w:rsidRPr="001A4F30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NB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Ceutical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Tolerance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Toner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тонизирующий укрепляющий тоник, 200 мл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Успокаивает и защищает чувствительную, раздраженную кожу, обеспечивает ей ощущение свежести и комфорта. В состав средства входит натуральный увлажняющий фактор (NMF) и растительные экстракты ромашки и бузины, которые предотвращают потерю влаги, уменьшают раздражение, восстанавливают естественное сияние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кожи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орма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выпуска: флакон с пульверизатором, 500 мл.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A4F30" w:rsidRPr="001A4F30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Essential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Shock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Eye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&amp;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Lip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Treatment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 Крем для ухода за сухой кожей в области глаз и губ SPF 15, 15 мл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Состав: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октил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метоксициннамат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2%, бензофенон-3 1%, вода, розовое масло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Rosa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Canina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гидролизованный эластин, гидролизованный коллаген,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ретинил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пальмитат, токоферол ацетат,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магнезиум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аскорбил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фосфат,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магнезиум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сульфат, натрий сахарин.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A4F30" w:rsidRPr="001A4F30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Оксигенирующий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крем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Natura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Bisse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75 мл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Cream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Состав: Яичное масло,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пропиленгликоль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ланолин, производные перекиси водорода (органический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пероксидный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комплекс),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цетилфосфат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DEA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цетилфосфат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триэтаноламин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ВНТ.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A4F30" w:rsidRPr="001A4F30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Ночной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крем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эластином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(75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)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Natura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Bisse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Elastin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Refirming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Night Cream 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Состав: Ланолин,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цетеарил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октаноат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гидролизированный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эластин,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глицерил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стеарат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масло шиповника,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цетилфосфат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DEA-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цетилфосфат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карбомер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триэтаноламин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натуральный увлажняющий фактор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A4F30" w:rsidRPr="001A4F30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Укрепляющий крем с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изофлавонами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очень сухой кожи (75мл)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Natura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Bisse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Cream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+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isoflavones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Состав: Масло ши, гидролизованный эластин, пчелиный воск,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диметикон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циклодекстрин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экстракт сои, экстракт корней флорентийского ириса, протеины сои, гидролизованный коллаген, 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аллантоин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триэтаноламин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цетилфосфат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лаурет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ВНТ.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A4F30" w:rsidRPr="001A4F30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Солнцезащитный крем для лица SPF 20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Natura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Bisse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Bronze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Cream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SPF 20, 75 мл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Состав: Гидролизованный коллаген,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биокомплексы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витамин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бисаболол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эфирные масла апельсина, листьев фиалок и бобов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Tonka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A4F30" w:rsidRPr="001A4F30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Гель с фукусом для ухода за кожей вокруг глаз (30мл)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Natura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BisseStimul-Eye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Active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Gel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Состав: Экстракт водорослей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Fucus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Vesiculosus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пропилен гликоль,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гидрогенированное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касторовое масло,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лаурил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метил РСА,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метилсиланол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гидроксипролин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аспартат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триэтаноламин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масло розы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Centifolia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A4F30" w:rsidRPr="001A4F30" w:rsidTr="001A4F3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Натура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Биссе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Увлажняющий крем двойного действия SPF 10, 75мл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Содержит высокоочищенные натуральные свободные аминокислоты белка коллагена. Масло авокадо, богатое витаминами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D и Е, натуральный увлажняющий фактор и экстракт алоэ, входящие в состав крема, возвращают сухой коже утраченную влагу, уменьшают морщины, защищают от воздействия повреждающих факторов внешней среды (солнечные лучи, ветер, высокие и низкие температуры). Для защиты от вредного воздействия солнечного излучения крем содержит солнечный фильтр SPF 10.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F30" w:rsidRPr="001A4F30" w:rsidRDefault="001A4F30" w:rsidP="001A4F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F30" w:rsidRPr="001A4F30" w:rsidRDefault="001A4F30" w:rsidP="001A4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1A4F30" w:rsidRDefault="001A4F30" w:rsidP="001A4F30"/>
    <w:sectPr w:rsidR="001A4F30" w:rsidSect="00AD2E77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B23"/>
    <w:rsid w:val="00037609"/>
    <w:rsid w:val="000641E6"/>
    <w:rsid w:val="000D54D0"/>
    <w:rsid w:val="00184E96"/>
    <w:rsid w:val="001A4F30"/>
    <w:rsid w:val="00266548"/>
    <w:rsid w:val="002839A5"/>
    <w:rsid w:val="00382B23"/>
    <w:rsid w:val="004B2222"/>
    <w:rsid w:val="004E74ED"/>
    <w:rsid w:val="00514A89"/>
    <w:rsid w:val="00543F35"/>
    <w:rsid w:val="00564F75"/>
    <w:rsid w:val="005E621D"/>
    <w:rsid w:val="00636CF3"/>
    <w:rsid w:val="006A6E01"/>
    <w:rsid w:val="006E3CAB"/>
    <w:rsid w:val="0074174B"/>
    <w:rsid w:val="007D5772"/>
    <w:rsid w:val="008E7146"/>
    <w:rsid w:val="00900764"/>
    <w:rsid w:val="00AD2E77"/>
    <w:rsid w:val="00B1702F"/>
    <w:rsid w:val="00B71800"/>
    <w:rsid w:val="00BF2675"/>
    <w:rsid w:val="00C2030A"/>
    <w:rsid w:val="00C62FD9"/>
    <w:rsid w:val="00DE1C1E"/>
    <w:rsid w:val="00E75DF7"/>
    <w:rsid w:val="00E810D4"/>
    <w:rsid w:val="00F55D25"/>
    <w:rsid w:val="00F85F3D"/>
    <w:rsid w:val="00FA326C"/>
    <w:rsid w:val="00FE5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36CF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4">
    <w:name w:val="Название Знак"/>
    <w:basedOn w:val="a0"/>
    <w:link w:val="a3"/>
    <w:rsid w:val="00636CF3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A32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326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F85F3D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36CF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4">
    <w:name w:val="Название Знак"/>
    <w:basedOn w:val="a0"/>
    <w:link w:val="a3"/>
    <w:rsid w:val="00636CF3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A32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326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F85F3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9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5935</Words>
  <Characters>33836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Нигматуллина Юлия Маратовна</cp:lastModifiedBy>
  <cp:revision>4</cp:revision>
  <cp:lastPrinted>2015-11-11T06:14:00Z</cp:lastPrinted>
  <dcterms:created xsi:type="dcterms:W3CDTF">2015-11-17T02:44:00Z</dcterms:created>
  <dcterms:modified xsi:type="dcterms:W3CDTF">2015-11-17T08:46:00Z</dcterms:modified>
</cp:coreProperties>
</file>